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A400" w14:textId="47B7CAFF" w:rsidR="005042CC" w:rsidRPr="009725BA" w:rsidRDefault="005042CC" w:rsidP="00277E2D">
      <w:pPr>
        <w:autoSpaceDE w:val="0"/>
        <w:autoSpaceDN w:val="0"/>
        <w:adjustRightInd w:val="0"/>
        <w:spacing w:after="0" w:line="240" w:lineRule="auto"/>
        <w:jc w:val="center"/>
        <w:rPr>
          <w:rFonts w:cstheme="minorHAnsi"/>
          <w:b/>
          <w:bCs/>
          <w:sz w:val="36"/>
          <w:szCs w:val="36"/>
        </w:rPr>
      </w:pPr>
      <w:r w:rsidRPr="009725BA">
        <w:rPr>
          <w:rFonts w:cstheme="minorHAnsi"/>
          <w:b/>
          <w:bCs/>
          <w:sz w:val="36"/>
          <w:szCs w:val="36"/>
        </w:rPr>
        <w:t xml:space="preserve">Notice of </w:t>
      </w:r>
      <w:r w:rsidR="00E90D38" w:rsidRPr="009725BA">
        <w:rPr>
          <w:rFonts w:cstheme="minorHAnsi"/>
          <w:b/>
          <w:bCs/>
          <w:sz w:val="36"/>
          <w:szCs w:val="36"/>
        </w:rPr>
        <w:t xml:space="preserve">Occupation Before </w:t>
      </w:r>
      <w:r w:rsidRPr="009725BA">
        <w:rPr>
          <w:rFonts w:cstheme="minorHAnsi"/>
          <w:b/>
          <w:bCs/>
          <w:sz w:val="36"/>
          <w:szCs w:val="36"/>
        </w:rPr>
        <w:t>Completion by a person carrying out building work</w:t>
      </w:r>
    </w:p>
    <w:p w14:paraId="663FF0A4" w14:textId="3EDFD9C8" w:rsidR="005042CC" w:rsidRPr="007179F7" w:rsidRDefault="005042CC" w:rsidP="00277E2D">
      <w:pPr>
        <w:jc w:val="center"/>
        <w:rPr>
          <w:rFonts w:cstheme="minorHAnsi"/>
          <w:b/>
          <w:bCs/>
          <w:sz w:val="28"/>
          <w:szCs w:val="28"/>
        </w:rPr>
      </w:pPr>
      <w:r w:rsidRPr="007179F7">
        <w:rPr>
          <w:rFonts w:cstheme="minorHAnsi"/>
          <w:b/>
          <w:bCs/>
          <w:sz w:val="28"/>
          <w:szCs w:val="28"/>
        </w:rPr>
        <w:t>Building Regulations 2010 (as amended).</w:t>
      </w:r>
    </w:p>
    <w:p w14:paraId="565FFD0C" w14:textId="77777777" w:rsidR="00E90D38" w:rsidRPr="007179F7" w:rsidRDefault="00E90D38" w:rsidP="00E90D38">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2405"/>
        <w:gridCol w:w="8051"/>
      </w:tblGrid>
      <w:tr w:rsidR="00277E2D" w:rsidRPr="007179F7" w14:paraId="5E7C479B" w14:textId="77777777" w:rsidTr="00277E2D">
        <w:tc>
          <w:tcPr>
            <w:tcW w:w="2405" w:type="dxa"/>
          </w:tcPr>
          <w:p w14:paraId="24F76EBE" w14:textId="678311F7" w:rsidR="00277E2D" w:rsidRPr="007179F7" w:rsidRDefault="00277E2D" w:rsidP="00277E2D">
            <w:pPr>
              <w:numPr>
                <w:ilvl w:val="0"/>
                <w:numId w:val="1"/>
              </w:numPr>
              <w:autoSpaceDE w:val="0"/>
              <w:autoSpaceDN w:val="0"/>
              <w:adjustRightInd w:val="0"/>
              <w:rPr>
                <w:rFonts w:cstheme="minorHAnsi"/>
                <w:color w:val="000000"/>
                <w:sz w:val="24"/>
                <w:szCs w:val="24"/>
              </w:rPr>
            </w:pPr>
            <w:r w:rsidRPr="007179F7">
              <w:rPr>
                <w:rFonts w:cstheme="minorHAnsi"/>
                <w:b/>
                <w:bCs/>
                <w:noProof/>
              </w:rPr>
              <w:t>Application Reference:</w:t>
            </w:r>
          </w:p>
        </w:tc>
        <w:tc>
          <w:tcPr>
            <w:tcW w:w="8051" w:type="dxa"/>
          </w:tcPr>
          <w:p w14:paraId="43603FCC" w14:textId="77777777" w:rsidR="00277E2D" w:rsidRPr="007179F7" w:rsidRDefault="00277E2D" w:rsidP="00277E2D">
            <w:pPr>
              <w:numPr>
                <w:ilvl w:val="0"/>
                <w:numId w:val="1"/>
              </w:numPr>
              <w:autoSpaceDE w:val="0"/>
              <w:autoSpaceDN w:val="0"/>
              <w:adjustRightInd w:val="0"/>
              <w:rPr>
                <w:rFonts w:cstheme="minorHAnsi"/>
                <w:color w:val="000000"/>
                <w:sz w:val="24"/>
                <w:szCs w:val="24"/>
              </w:rPr>
            </w:pPr>
          </w:p>
        </w:tc>
      </w:tr>
      <w:tr w:rsidR="00277E2D" w:rsidRPr="007179F7" w14:paraId="7F5AEA79" w14:textId="77777777" w:rsidTr="00277E2D">
        <w:tc>
          <w:tcPr>
            <w:tcW w:w="2405" w:type="dxa"/>
          </w:tcPr>
          <w:p w14:paraId="60D3DE9F" w14:textId="2A552698" w:rsidR="00277E2D" w:rsidRPr="007179F7" w:rsidRDefault="00277E2D" w:rsidP="00277E2D">
            <w:pPr>
              <w:numPr>
                <w:ilvl w:val="0"/>
                <w:numId w:val="1"/>
              </w:numPr>
              <w:autoSpaceDE w:val="0"/>
              <w:autoSpaceDN w:val="0"/>
              <w:adjustRightInd w:val="0"/>
              <w:rPr>
                <w:rFonts w:cstheme="minorHAnsi"/>
                <w:color w:val="000000"/>
                <w:sz w:val="24"/>
                <w:szCs w:val="24"/>
              </w:rPr>
            </w:pPr>
            <w:r w:rsidRPr="007179F7">
              <w:rPr>
                <w:rFonts w:cstheme="minorHAnsi"/>
                <w:b/>
                <w:bCs/>
                <w:noProof/>
              </w:rPr>
              <w:t>Site Address:</w:t>
            </w:r>
          </w:p>
        </w:tc>
        <w:tc>
          <w:tcPr>
            <w:tcW w:w="8051" w:type="dxa"/>
          </w:tcPr>
          <w:p w14:paraId="3B106762" w14:textId="77777777" w:rsidR="00277E2D" w:rsidRPr="007179F7" w:rsidRDefault="00277E2D" w:rsidP="00277E2D">
            <w:pPr>
              <w:numPr>
                <w:ilvl w:val="0"/>
                <w:numId w:val="1"/>
              </w:numPr>
              <w:autoSpaceDE w:val="0"/>
              <w:autoSpaceDN w:val="0"/>
              <w:adjustRightInd w:val="0"/>
              <w:rPr>
                <w:rFonts w:cstheme="minorHAnsi"/>
                <w:color w:val="000000"/>
                <w:sz w:val="24"/>
                <w:szCs w:val="24"/>
              </w:rPr>
            </w:pPr>
          </w:p>
        </w:tc>
      </w:tr>
    </w:tbl>
    <w:p w14:paraId="59597974" w14:textId="77777777" w:rsidR="003666DB" w:rsidRDefault="003666DB" w:rsidP="005042CC">
      <w:pPr>
        <w:numPr>
          <w:ilvl w:val="0"/>
          <w:numId w:val="1"/>
        </w:numPr>
        <w:autoSpaceDE w:val="0"/>
        <w:autoSpaceDN w:val="0"/>
        <w:adjustRightInd w:val="0"/>
        <w:spacing w:after="0" w:line="240" w:lineRule="auto"/>
        <w:rPr>
          <w:rFonts w:cstheme="minorHAnsi"/>
          <w:color w:val="000000"/>
          <w:sz w:val="24"/>
          <w:szCs w:val="24"/>
        </w:rPr>
      </w:pPr>
    </w:p>
    <w:p w14:paraId="2CB2A519" w14:textId="24D6A3DF" w:rsidR="005042CC" w:rsidRPr="007179F7" w:rsidRDefault="00E90D38" w:rsidP="005042CC">
      <w:pPr>
        <w:numPr>
          <w:ilvl w:val="0"/>
          <w:numId w:val="1"/>
        </w:numPr>
        <w:autoSpaceDE w:val="0"/>
        <w:autoSpaceDN w:val="0"/>
        <w:adjustRightInd w:val="0"/>
        <w:spacing w:after="0" w:line="240" w:lineRule="auto"/>
        <w:rPr>
          <w:rFonts w:cstheme="minorHAnsi"/>
          <w:color w:val="000000"/>
          <w:sz w:val="24"/>
          <w:szCs w:val="24"/>
        </w:rPr>
      </w:pPr>
      <w:r w:rsidRPr="007179F7">
        <w:rPr>
          <w:rFonts w:cstheme="minorHAnsi"/>
          <w:color w:val="000000"/>
          <w:sz w:val="24"/>
          <w:szCs w:val="24"/>
        </w:rPr>
        <w:t xml:space="preserve">Where a building is being erected, to which the Regulatory Reform (Fire Safety) Order 2005(a) </w:t>
      </w:r>
      <w:r w:rsidR="007179F7" w:rsidRPr="007179F7">
        <w:rPr>
          <w:rFonts w:cstheme="minorHAnsi"/>
          <w:color w:val="000000"/>
          <w:sz w:val="24"/>
          <w:szCs w:val="24"/>
        </w:rPr>
        <w:t>applies or</w:t>
      </w:r>
      <w:r w:rsidRPr="007179F7">
        <w:rPr>
          <w:rFonts w:cstheme="minorHAnsi"/>
          <w:color w:val="000000"/>
          <w:sz w:val="24"/>
          <w:szCs w:val="24"/>
        </w:rPr>
        <w:t xml:space="preserve"> will apply after the completion of the work and that building (or any part of it) is to be occupied before completion, the person carrying out that work shall give the relevant authority a notice which complies with Regulation (5A) as set out below.  This notice must be given at least 5 days before any building, or part of it, is occupied. </w:t>
      </w:r>
      <w:r w:rsidR="005042CC" w:rsidRPr="007179F7">
        <w:rPr>
          <w:rFonts w:cstheme="minorHAnsi"/>
          <w:color w:val="000000"/>
          <w:sz w:val="24"/>
          <w:szCs w:val="24"/>
        </w:rPr>
        <w:t>Requirements of duty</w:t>
      </w:r>
      <w:r w:rsidR="007179F7">
        <w:rPr>
          <w:rFonts w:cstheme="minorHAnsi"/>
          <w:color w:val="000000"/>
          <w:sz w:val="24"/>
          <w:szCs w:val="24"/>
        </w:rPr>
        <w:t xml:space="preserve"> </w:t>
      </w:r>
      <w:r w:rsidR="005042CC" w:rsidRPr="007179F7">
        <w:rPr>
          <w:rFonts w:cstheme="minorHAnsi"/>
          <w:color w:val="000000"/>
          <w:sz w:val="24"/>
          <w:szCs w:val="24"/>
        </w:rPr>
        <w:t>holders and their</w:t>
      </w:r>
      <w:r w:rsidR="00277E2D" w:rsidRPr="007179F7">
        <w:rPr>
          <w:rFonts w:cstheme="minorHAnsi"/>
          <w:color w:val="000000"/>
          <w:sz w:val="24"/>
          <w:szCs w:val="24"/>
        </w:rPr>
        <w:t xml:space="preserve"> </w:t>
      </w:r>
      <w:r w:rsidR="005042CC" w:rsidRPr="007179F7">
        <w:rPr>
          <w:rFonts w:cstheme="minorHAnsi"/>
          <w:color w:val="000000"/>
          <w:sz w:val="24"/>
          <w:szCs w:val="24"/>
        </w:rPr>
        <w:t>competence can be found in</w:t>
      </w:r>
      <w:r w:rsidR="007179F7">
        <w:rPr>
          <w:rFonts w:cstheme="minorHAnsi"/>
          <w:color w:val="000000"/>
          <w:sz w:val="24"/>
          <w:szCs w:val="24"/>
        </w:rPr>
        <w:t xml:space="preserve"> </w:t>
      </w:r>
      <w:hyperlink r:id="rId7" w:history="1">
        <w:r w:rsidR="007179F7">
          <w:rPr>
            <w:rStyle w:val="Hyperlink"/>
          </w:rPr>
          <w:t>Part 2A of the Building Regulations 2010 (as amended)</w:t>
        </w:r>
      </w:hyperlink>
      <w:r w:rsidR="005042CC" w:rsidRPr="007179F7">
        <w:rPr>
          <w:rFonts w:cstheme="minorHAnsi"/>
          <w:color w:val="000000"/>
          <w:sz w:val="24"/>
          <w:szCs w:val="24"/>
        </w:rPr>
        <w:t xml:space="preserve"> </w:t>
      </w:r>
    </w:p>
    <w:p w14:paraId="7C5A369B" w14:textId="77777777" w:rsidR="00277E2D" w:rsidRPr="007179F7" w:rsidRDefault="00277E2D" w:rsidP="005042CC">
      <w:pPr>
        <w:rPr>
          <w:rFonts w:cstheme="minorHAnsi"/>
          <w:color w:val="000000"/>
          <w:sz w:val="24"/>
          <w:szCs w:val="24"/>
        </w:rPr>
      </w:pPr>
    </w:p>
    <w:tbl>
      <w:tblPr>
        <w:tblStyle w:val="TableGrid"/>
        <w:tblW w:w="0" w:type="auto"/>
        <w:tblLook w:val="04A0" w:firstRow="1" w:lastRow="0" w:firstColumn="1" w:lastColumn="0" w:noHBand="0" w:noVBand="1"/>
      </w:tblPr>
      <w:tblGrid>
        <w:gridCol w:w="4106"/>
        <w:gridCol w:w="6350"/>
      </w:tblGrid>
      <w:tr w:rsidR="00277E2D" w:rsidRPr="007179F7" w14:paraId="1F230D80" w14:textId="77777777" w:rsidTr="00277E2D">
        <w:tc>
          <w:tcPr>
            <w:tcW w:w="4106" w:type="dxa"/>
          </w:tcPr>
          <w:p w14:paraId="1E525444" w14:textId="1EE6A8C6" w:rsidR="00277E2D" w:rsidRPr="007179F7" w:rsidRDefault="00277E2D" w:rsidP="005042CC">
            <w:pPr>
              <w:rPr>
                <w:rFonts w:cstheme="minorHAnsi"/>
                <w:color w:val="000000"/>
                <w:sz w:val="24"/>
                <w:szCs w:val="24"/>
              </w:rPr>
            </w:pPr>
            <w:r w:rsidRPr="007179F7">
              <w:rPr>
                <w:rFonts w:cstheme="minorHAnsi"/>
                <w:color w:val="000000"/>
                <w:sz w:val="24"/>
                <w:szCs w:val="24"/>
              </w:rPr>
              <w:t>An occupation inspection is required on</w:t>
            </w:r>
          </w:p>
        </w:tc>
        <w:tc>
          <w:tcPr>
            <w:tcW w:w="6350" w:type="dxa"/>
          </w:tcPr>
          <w:p w14:paraId="57778480" w14:textId="77777777" w:rsidR="00277E2D" w:rsidRPr="007179F7" w:rsidRDefault="00277E2D" w:rsidP="005042CC">
            <w:pPr>
              <w:rPr>
                <w:rFonts w:cstheme="minorHAnsi"/>
                <w:color w:val="000000"/>
                <w:sz w:val="24"/>
                <w:szCs w:val="24"/>
              </w:rPr>
            </w:pPr>
          </w:p>
        </w:tc>
      </w:tr>
    </w:tbl>
    <w:p w14:paraId="2A30B9C0" w14:textId="0ED5B727" w:rsidR="005042CC" w:rsidRPr="007179F7" w:rsidRDefault="00F3517D" w:rsidP="005042CC">
      <w:pPr>
        <w:rPr>
          <w:rFonts w:cstheme="minorHAnsi"/>
          <w:color w:val="FF0000"/>
          <w:sz w:val="24"/>
          <w:szCs w:val="24"/>
        </w:rPr>
      </w:pPr>
      <w:r w:rsidRPr="007179F7">
        <w:rPr>
          <w:rFonts w:cstheme="minorHAnsi"/>
          <w:color w:val="000000"/>
          <w:sz w:val="24"/>
          <w:szCs w:val="24"/>
        </w:rPr>
        <w:t xml:space="preserve">or can be booked at </w:t>
      </w:r>
      <w:hyperlink r:id="rId8" w:history="1">
        <w:r w:rsidRPr="007179F7">
          <w:rPr>
            <w:rStyle w:val="Hyperlink"/>
            <w:rFonts w:cstheme="minorHAnsi"/>
            <w:sz w:val="24"/>
            <w:szCs w:val="24"/>
          </w:rPr>
          <w:t>https://forms.southnorfolkandbroadland.gov.uk/pub/BCBookAnInspection.ofml</w:t>
        </w:r>
      </w:hyperlink>
      <w:r w:rsidRPr="007179F7">
        <w:rPr>
          <w:rFonts w:cstheme="minorHAnsi"/>
          <w:color w:val="000000"/>
          <w:sz w:val="24"/>
          <w:szCs w:val="24"/>
        </w:rPr>
        <w:t xml:space="preserve"> or by </w:t>
      </w:r>
    </w:p>
    <w:tbl>
      <w:tblPr>
        <w:tblStyle w:val="TableGrid"/>
        <w:tblW w:w="0" w:type="auto"/>
        <w:tblLook w:val="04A0" w:firstRow="1" w:lastRow="0" w:firstColumn="1" w:lastColumn="0" w:noHBand="0" w:noVBand="1"/>
      </w:tblPr>
      <w:tblGrid>
        <w:gridCol w:w="6941"/>
        <w:gridCol w:w="3515"/>
      </w:tblGrid>
      <w:tr w:rsidR="00277E2D" w:rsidRPr="007179F7" w14:paraId="7C13EF48" w14:textId="77777777" w:rsidTr="00277E2D">
        <w:tc>
          <w:tcPr>
            <w:tcW w:w="6941" w:type="dxa"/>
          </w:tcPr>
          <w:p w14:paraId="472CCC42" w14:textId="58953001" w:rsidR="00277E2D" w:rsidRPr="007179F7" w:rsidRDefault="00277E2D" w:rsidP="00277E2D">
            <w:pPr>
              <w:autoSpaceDE w:val="0"/>
              <w:autoSpaceDN w:val="0"/>
              <w:adjustRightInd w:val="0"/>
              <w:rPr>
                <w:rFonts w:cstheme="minorHAnsi"/>
                <w:sz w:val="24"/>
                <w:szCs w:val="24"/>
              </w:rPr>
            </w:pPr>
            <w:r w:rsidRPr="007179F7">
              <w:rPr>
                <w:rFonts w:cstheme="minorHAnsi"/>
                <w:sz w:val="24"/>
                <w:szCs w:val="24"/>
              </w:rPr>
              <w:t>The building work referred to in our application for building control approval with full plans is due to be occupied. It will be occupied on</w:t>
            </w:r>
          </w:p>
        </w:tc>
        <w:tc>
          <w:tcPr>
            <w:tcW w:w="3515" w:type="dxa"/>
          </w:tcPr>
          <w:p w14:paraId="1CA4DF37" w14:textId="77777777" w:rsidR="00277E2D" w:rsidRPr="007179F7" w:rsidRDefault="00277E2D" w:rsidP="005042CC">
            <w:pPr>
              <w:autoSpaceDE w:val="0"/>
              <w:autoSpaceDN w:val="0"/>
              <w:adjustRightInd w:val="0"/>
              <w:rPr>
                <w:rFonts w:cstheme="minorHAnsi"/>
                <w:sz w:val="24"/>
                <w:szCs w:val="24"/>
              </w:rPr>
            </w:pPr>
          </w:p>
        </w:tc>
      </w:tr>
    </w:tbl>
    <w:p w14:paraId="0B1D092E" w14:textId="7ACB7D21" w:rsidR="00277E2D" w:rsidRPr="007179F7" w:rsidRDefault="00277E2D" w:rsidP="005042CC">
      <w:pPr>
        <w:rPr>
          <w:rFonts w:cstheme="minorHAnsi"/>
          <w:b/>
          <w:bCs/>
          <w:sz w:val="24"/>
          <w:szCs w:val="24"/>
        </w:rPr>
      </w:pPr>
      <w:r w:rsidRPr="007179F7">
        <w:rPr>
          <w:rFonts w:cstheme="minorHAnsi"/>
          <w:b/>
          <w:bCs/>
          <w:sz w:val="24"/>
          <w:szCs w:val="24"/>
        </w:rPr>
        <w:t>CLIENT DETAILS</w:t>
      </w:r>
    </w:p>
    <w:tbl>
      <w:tblPr>
        <w:tblStyle w:val="TableGrid"/>
        <w:tblW w:w="0" w:type="auto"/>
        <w:tblLook w:val="04A0" w:firstRow="1" w:lastRow="0" w:firstColumn="1" w:lastColumn="0" w:noHBand="0" w:noVBand="1"/>
      </w:tblPr>
      <w:tblGrid>
        <w:gridCol w:w="3964"/>
        <w:gridCol w:w="1264"/>
        <w:gridCol w:w="5228"/>
      </w:tblGrid>
      <w:tr w:rsidR="00277E2D" w:rsidRPr="007179F7" w14:paraId="610CDA72" w14:textId="77777777" w:rsidTr="00277E2D">
        <w:tc>
          <w:tcPr>
            <w:tcW w:w="5228" w:type="dxa"/>
            <w:gridSpan w:val="2"/>
          </w:tcPr>
          <w:p w14:paraId="051CA1EC" w14:textId="2D03B5E3" w:rsidR="00277E2D" w:rsidRPr="007179F7" w:rsidRDefault="00277E2D" w:rsidP="00277E2D">
            <w:pPr>
              <w:rPr>
                <w:rFonts w:cstheme="minorHAnsi"/>
                <w:sz w:val="18"/>
                <w:szCs w:val="18"/>
              </w:rPr>
            </w:pPr>
            <w:r w:rsidRPr="007179F7">
              <w:rPr>
                <w:rFonts w:cstheme="minorHAnsi"/>
                <w:sz w:val="24"/>
                <w:szCs w:val="24"/>
              </w:rPr>
              <w:t xml:space="preserve">Name of the client </w:t>
            </w:r>
          </w:p>
        </w:tc>
        <w:tc>
          <w:tcPr>
            <w:tcW w:w="5228" w:type="dxa"/>
          </w:tcPr>
          <w:p w14:paraId="367C7E7A" w14:textId="77777777" w:rsidR="00277E2D" w:rsidRPr="007179F7" w:rsidRDefault="00277E2D" w:rsidP="00277E2D">
            <w:pPr>
              <w:rPr>
                <w:rFonts w:cstheme="minorHAnsi"/>
                <w:sz w:val="18"/>
                <w:szCs w:val="18"/>
              </w:rPr>
            </w:pPr>
          </w:p>
        </w:tc>
      </w:tr>
      <w:tr w:rsidR="00277E2D" w:rsidRPr="007179F7" w14:paraId="3B0B774C" w14:textId="77777777" w:rsidTr="00277E2D">
        <w:tc>
          <w:tcPr>
            <w:tcW w:w="5228" w:type="dxa"/>
            <w:gridSpan w:val="2"/>
          </w:tcPr>
          <w:p w14:paraId="4525363C" w14:textId="02658130" w:rsidR="00277E2D" w:rsidRPr="007179F7" w:rsidRDefault="00277E2D" w:rsidP="00277E2D">
            <w:pPr>
              <w:rPr>
                <w:rFonts w:cstheme="minorHAnsi"/>
                <w:sz w:val="18"/>
                <w:szCs w:val="18"/>
              </w:rPr>
            </w:pPr>
            <w:r w:rsidRPr="007179F7">
              <w:rPr>
                <w:rFonts w:cstheme="minorHAnsi"/>
                <w:sz w:val="24"/>
                <w:szCs w:val="24"/>
              </w:rPr>
              <w:t xml:space="preserve">Address of the client </w:t>
            </w:r>
          </w:p>
        </w:tc>
        <w:tc>
          <w:tcPr>
            <w:tcW w:w="5228" w:type="dxa"/>
          </w:tcPr>
          <w:p w14:paraId="3F9E6813" w14:textId="77777777" w:rsidR="00277E2D" w:rsidRPr="007179F7" w:rsidRDefault="00277E2D" w:rsidP="00277E2D">
            <w:pPr>
              <w:rPr>
                <w:rFonts w:cstheme="minorHAnsi"/>
                <w:sz w:val="18"/>
                <w:szCs w:val="18"/>
              </w:rPr>
            </w:pPr>
          </w:p>
        </w:tc>
      </w:tr>
      <w:tr w:rsidR="00277E2D" w:rsidRPr="007179F7" w14:paraId="702EA7FB" w14:textId="77777777" w:rsidTr="00277E2D">
        <w:tc>
          <w:tcPr>
            <w:tcW w:w="5228" w:type="dxa"/>
            <w:gridSpan w:val="2"/>
          </w:tcPr>
          <w:p w14:paraId="41EC62A5" w14:textId="798935AE" w:rsidR="00277E2D" w:rsidRPr="007179F7" w:rsidRDefault="00277E2D" w:rsidP="00277E2D">
            <w:pPr>
              <w:rPr>
                <w:rFonts w:cstheme="minorHAnsi"/>
                <w:sz w:val="18"/>
                <w:szCs w:val="18"/>
              </w:rPr>
            </w:pPr>
            <w:r w:rsidRPr="007179F7">
              <w:rPr>
                <w:rFonts w:cstheme="minorHAnsi"/>
                <w:sz w:val="24"/>
                <w:szCs w:val="24"/>
              </w:rPr>
              <w:t>Telephone number of the client</w:t>
            </w:r>
          </w:p>
        </w:tc>
        <w:tc>
          <w:tcPr>
            <w:tcW w:w="5228" w:type="dxa"/>
          </w:tcPr>
          <w:p w14:paraId="24912B16" w14:textId="77777777" w:rsidR="00277E2D" w:rsidRPr="007179F7" w:rsidRDefault="00277E2D" w:rsidP="00277E2D">
            <w:pPr>
              <w:rPr>
                <w:rFonts w:cstheme="minorHAnsi"/>
                <w:sz w:val="18"/>
                <w:szCs w:val="18"/>
              </w:rPr>
            </w:pPr>
          </w:p>
        </w:tc>
      </w:tr>
      <w:tr w:rsidR="00277E2D" w:rsidRPr="007179F7" w14:paraId="52AABD91" w14:textId="77777777" w:rsidTr="00277E2D">
        <w:tc>
          <w:tcPr>
            <w:tcW w:w="5228" w:type="dxa"/>
            <w:gridSpan w:val="2"/>
          </w:tcPr>
          <w:p w14:paraId="48EF42D7" w14:textId="1FDD558A" w:rsidR="00277E2D" w:rsidRPr="007179F7" w:rsidRDefault="00277E2D" w:rsidP="00277E2D">
            <w:pPr>
              <w:rPr>
                <w:rFonts w:cstheme="minorHAnsi"/>
                <w:sz w:val="18"/>
                <w:szCs w:val="18"/>
              </w:rPr>
            </w:pPr>
            <w:r w:rsidRPr="007179F7">
              <w:rPr>
                <w:rFonts w:cstheme="minorHAnsi"/>
                <w:sz w:val="24"/>
                <w:szCs w:val="24"/>
              </w:rPr>
              <w:t>Email address of the client (if available)</w:t>
            </w:r>
          </w:p>
        </w:tc>
        <w:tc>
          <w:tcPr>
            <w:tcW w:w="5228" w:type="dxa"/>
          </w:tcPr>
          <w:p w14:paraId="1DE41949" w14:textId="77777777" w:rsidR="00277E2D" w:rsidRPr="007179F7" w:rsidRDefault="00277E2D" w:rsidP="00277E2D">
            <w:pPr>
              <w:rPr>
                <w:rFonts w:cstheme="minorHAnsi"/>
                <w:sz w:val="18"/>
                <w:szCs w:val="18"/>
              </w:rPr>
            </w:pPr>
          </w:p>
        </w:tc>
      </w:tr>
      <w:tr w:rsidR="00277E2D" w:rsidRPr="007179F7" w14:paraId="0B662D1A" w14:textId="77777777" w:rsidTr="00D54D41">
        <w:tc>
          <w:tcPr>
            <w:tcW w:w="10456" w:type="dxa"/>
            <w:gridSpan w:val="3"/>
          </w:tcPr>
          <w:p w14:paraId="15B1A979" w14:textId="0D313F3F" w:rsidR="00277E2D" w:rsidRPr="007179F7" w:rsidRDefault="00277E2D" w:rsidP="00277E2D">
            <w:pPr>
              <w:autoSpaceDE w:val="0"/>
              <w:autoSpaceDN w:val="0"/>
              <w:adjustRightInd w:val="0"/>
              <w:rPr>
                <w:rFonts w:cstheme="minorHAnsi"/>
                <w:b/>
                <w:bCs/>
                <w:i/>
                <w:iCs/>
                <w:sz w:val="24"/>
                <w:szCs w:val="24"/>
              </w:rPr>
            </w:pPr>
            <w:r w:rsidRPr="007179F7">
              <w:rPr>
                <w:rFonts w:cstheme="minorHAnsi"/>
                <w:b/>
                <w:bCs/>
                <w:i/>
                <w:iCs/>
                <w:sz w:val="24"/>
                <w:szCs w:val="24"/>
              </w:rPr>
              <w:t>I confirm that to the best of my knowledge, regardless of the completion of the current building work, regulation 38 and Part B of Schedule 1 are currently complied with in relation to those parts of the building which are to be occupied before completion of the work</w:t>
            </w:r>
            <w:r w:rsidR="007179F7">
              <w:rPr>
                <w:rFonts w:cstheme="minorHAnsi"/>
                <w:b/>
                <w:bCs/>
                <w:i/>
                <w:iCs/>
                <w:sz w:val="24"/>
                <w:szCs w:val="24"/>
              </w:rPr>
              <w:t>.</w:t>
            </w:r>
          </w:p>
          <w:p w14:paraId="107C4B6C" w14:textId="77777777" w:rsidR="00277E2D" w:rsidRPr="007179F7" w:rsidRDefault="00277E2D" w:rsidP="005042CC">
            <w:pPr>
              <w:rPr>
                <w:rFonts w:cstheme="minorHAnsi"/>
                <w:sz w:val="18"/>
                <w:szCs w:val="18"/>
              </w:rPr>
            </w:pPr>
          </w:p>
        </w:tc>
      </w:tr>
      <w:tr w:rsidR="00277E2D" w:rsidRPr="007179F7" w14:paraId="1FD3B2FA" w14:textId="77777777" w:rsidTr="00277E2D">
        <w:tc>
          <w:tcPr>
            <w:tcW w:w="3964" w:type="dxa"/>
          </w:tcPr>
          <w:p w14:paraId="69DD0121" w14:textId="50FD4B0D" w:rsidR="00277E2D" w:rsidRPr="007179F7" w:rsidRDefault="00277E2D" w:rsidP="00277E2D">
            <w:pPr>
              <w:rPr>
                <w:rFonts w:cstheme="minorHAnsi"/>
                <w:sz w:val="18"/>
                <w:szCs w:val="18"/>
              </w:rPr>
            </w:pPr>
            <w:r w:rsidRPr="007179F7">
              <w:rPr>
                <w:rFonts w:cstheme="minorHAnsi"/>
                <w:sz w:val="24"/>
                <w:szCs w:val="24"/>
              </w:rPr>
              <w:t>Signature of client</w:t>
            </w:r>
          </w:p>
        </w:tc>
        <w:tc>
          <w:tcPr>
            <w:tcW w:w="6492" w:type="dxa"/>
            <w:gridSpan w:val="2"/>
          </w:tcPr>
          <w:p w14:paraId="04640414" w14:textId="77777777" w:rsidR="00277E2D" w:rsidRPr="007179F7" w:rsidRDefault="00277E2D" w:rsidP="00277E2D">
            <w:pPr>
              <w:rPr>
                <w:rFonts w:cstheme="minorHAnsi"/>
                <w:sz w:val="18"/>
                <w:szCs w:val="18"/>
              </w:rPr>
            </w:pPr>
          </w:p>
          <w:p w14:paraId="5E814227" w14:textId="73F7CC42" w:rsidR="00277E2D" w:rsidRPr="007179F7" w:rsidRDefault="00277E2D" w:rsidP="00277E2D">
            <w:pPr>
              <w:rPr>
                <w:rFonts w:cstheme="minorHAnsi"/>
                <w:sz w:val="18"/>
                <w:szCs w:val="18"/>
              </w:rPr>
            </w:pPr>
          </w:p>
        </w:tc>
      </w:tr>
      <w:tr w:rsidR="00277E2D" w:rsidRPr="007179F7" w14:paraId="64104A7F" w14:textId="77777777" w:rsidTr="00277E2D">
        <w:tc>
          <w:tcPr>
            <w:tcW w:w="3964" w:type="dxa"/>
          </w:tcPr>
          <w:p w14:paraId="1785EE60" w14:textId="203509EA" w:rsidR="00277E2D" w:rsidRPr="007179F7" w:rsidRDefault="00277E2D" w:rsidP="00277E2D">
            <w:pPr>
              <w:rPr>
                <w:rFonts w:cstheme="minorHAnsi"/>
                <w:sz w:val="18"/>
                <w:szCs w:val="18"/>
              </w:rPr>
            </w:pPr>
            <w:r w:rsidRPr="007179F7">
              <w:rPr>
                <w:rFonts w:cstheme="minorHAnsi"/>
                <w:sz w:val="24"/>
                <w:szCs w:val="24"/>
              </w:rPr>
              <w:t xml:space="preserve">Date </w:t>
            </w:r>
          </w:p>
        </w:tc>
        <w:tc>
          <w:tcPr>
            <w:tcW w:w="6492" w:type="dxa"/>
            <w:gridSpan w:val="2"/>
          </w:tcPr>
          <w:p w14:paraId="08168C48" w14:textId="77777777" w:rsidR="00277E2D" w:rsidRPr="007179F7" w:rsidRDefault="00277E2D" w:rsidP="00277E2D">
            <w:pPr>
              <w:rPr>
                <w:rFonts w:cstheme="minorHAnsi"/>
                <w:sz w:val="18"/>
                <w:szCs w:val="18"/>
              </w:rPr>
            </w:pPr>
          </w:p>
        </w:tc>
      </w:tr>
    </w:tbl>
    <w:p w14:paraId="73208D92" w14:textId="45C7FC41" w:rsidR="0073357D" w:rsidRPr="007179F7" w:rsidRDefault="0073357D" w:rsidP="005042CC">
      <w:pPr>
        <w:rPr>
          <w:rFonts w:cstheme="minorHAnsi"/>
          <w:sz w:val="18"/>
          <w:szCs w:val="18"/>
        </w:rPr>
      </w:pPr>
    </w:p>
    <w:p w14:paraId="37A73EDB" w14:textId="79855E1C" w:rsidR="00E265B5" w:rsidRPr="007179F7" w:rsidRDefault="00277E2D" w:rsidP="00277E2D">
      <w:pPr>
        <w:rPr>
          <w:rFonts w:cstheme="minorHAnsi"/>
          <w:b/>
          <w:bCs/>
          <w:sz w:val="24"/>
          <w:szCs w:val="24"/>
        </w:rPr>
      </w:pPr>
      <w:r w:rsidRPr="007179F7">
        <w:rPr>
          <w:rFonts w:cstheme="minorHAnsi"/>
          <w:b/>
          <w:bCs/>
          <w:sz w:val="24"/>
          <w:szCs w:val="24"/>
        </w:rPr>
        <w:t>CONTRACTOR DETAILS</w:t>
      </w:r>
      <w:r w:rsidR="00E265B5" w:rsidRPr="007179F7">
        <w:rPr>
          <w:rFonts w:cstheme="minorHAnsi"/>
          <w:sz w:val="24"/>
          <w:szCs w:val="24"/>
        </w:rPr>
        <w:t xml:space="preserve">                         </w:t>
      </w:r>
    </w:p>
    <w:tbl>
      <w:tblPr>
        <w:tblStyle w:val="TableGrid"/>
        <w:tblW w:w="0" w:type="auto"/>
        <w:tblLook w:val="04A0" w:firstRow="1" w:lastRow="0" w:firstColumn="1" w:lastColumn="0" w:noHBand="0" w:noVBand="1"/>
      </w:tblPr>
      <w:tblGrid>
        <w:gridCol w:w="5228"/>
        <w:gridCol w:w="5228"/>
      </w:tblGrid>
      <w:tr w:rsidR="00277E2D" w:rsidRPr="007179F7" w14:paraId="3F0773A3" w14:textId="77777777" w:rsidTr="00277E2D">
        <w:tc>
          <w:tcPr>
            <w:tcW w:w="5228" w:type="dxa"/>
          </w:tcPr>
          <w:p w14:paraId="473FE61B" w14:textId="77777777" w:rsidR="00277E2D" w:rsidRPr="007179F7" w:rsidRDefault="00277E2D" w:rsidP="00277E2D">
            <w:pPr>
              <w:autoSpaceDE w:val="0"/>
              <w:autoSpaceDN w:val="0"/>
              <w:adjustRightInd w:val="0"/>
              <w:rPr>
                <w:rFonts w:cstheme="minorHAnsi"/>
                <w:sz w:val="24"/>
                <w:szCs w:val="24"/>
              </w:rPr>
            </w:pPr>
            <w:r w:rsidRPr="007179F7">
              <w:rPr>
                <w:rFonts w:cstheme="minorHAnsi"/>
                <w:sz w:val="24"/>
                <w:szCs w:val="24"/>
              </w:rPr>
              <w:t>Name of principal contractor (or sole contractor)</w:t>
            </w:r>
          </w:p>
          <w:p w14:paraId="7BD0FBA1" w14:textId="77777777" w:rsidR="00277E2D" w:rsidRPr="007179F7" w:rsidRDefault="00277E2D" w:rsidP="005042CC">
            <w:pPr>
              <w:rPr>
                <w:rFonts w:cstheme="minorHAnsi"/>
                <w:sz w:val="24"/>
                <w:szCs w:val="24"/>
              </w:rPr>
            </w:pPr>
          </w:p>
        </w:tc>
        <w:tc>
          <w:tcPr>
            <w:tcW w:w="5228" w:type="dxa"/>
          </w:tcPr>
          <w:p w14:paraId="1B524AAC" w14:textId="77777777" w:rsidR="00277E2D" w:rsidRPr="007179F7" w:rsidRDefault="00277E2D" w:rsidP="005042CC">
            <w:pPr>
              <w:rPr>
                <w:rFonts w:cstheme="minorHAnsi"/>
                <w:sz w:val="24"/>
                <w:szCs w:val="24"/>
              </w:rPr>
            </w:pPr>
          </w:p>
        </w:tc>
      </w:tr>
      <w:tr w:rsidR="00277E2D" w:rsidRPr="007179F7" w14:paraId="371F377B" w14:textId="77777777" w:rsidTr="00277E2D">
        <w:tc>
          <w:tcPr>
            <w:tcW w:w="5228" w:type="dxa"/>
          </w:tcPr>
          <w:p w14:paraId="1BEC152D" w14:textId="6018A40D" w:rsidR="00277E2D" w:rsidRPr="007179F7" w:rsidRDefault="00277E2D" w:rsidP="00277E2D">
            <w:pPr>
              <w:rPr>
                <w:rFonts w:cstheme="minorHAnsi"/>
                <w:sz w:val="24"/>
                <w:szCs w:val="24"/>
              </w:rPr>
            </w:pPr>
            <w:r w:rsidRPr="007179F7">
              <w:rPr>
                <w:rFonts w:cstheme="minorHAnsi"/>
                <w:sz w:val="24"/>
                <w:szCs w:val="24"/>
              </w:rPr>
              <w:t>Address of principal contractor (or sole contractor)</w:t>
            </w:r>
          </w:p>
        </w:tc>
        <w:tc>
          <w:tcPr>
            <w:tcW w:w="5228" w:type="dxa"/>
          </w:tcPr>
          <w:p w14:paraId="4AF51479" w14:textId="77777777" w:rsidR="00277E2D" w:rsidRPr="007179F7" w:rsidRDefault="00277E2D" w:rsidP="00277E2D">
            <w:pPr>
              <w:rPr>
                <w:rFonts w:cstheme="minorHAnsi"/>
                <w:sz w:val="24"/>
                <w:szCs w:val="24"/>
              </w:rPr>
            </w:pPr>
          </w:p>
        </w:tc>
      </w:tr>
      <w:tr w:rsidR="00277E2D" w:rsidRPr="007179F7" w14:paraId="0AAE1415" w14:textId="77777777" w:rsidTr="00277E2D">
        <w:tc>
          <w:tcPr>
            <w:tcW w:w="5228" w:type="dxa"/>
          </w:tcPr>
          <w:p w14:paraId="43A03523" w14:textId="2C5A7937" w:rsidR="00277E2D" w:rsidRPr="007179F7" w:rsidRDefault="00277E2D" w:rsidP="00277E2D">
            <w:pPr>
              <w:rPr>
                <w:rFonts w:cstheme="minorHAnsi"/>
                <w:sz w:val="24"/>
                <w:szCs w:val="24"/>
              </w:rPr>
            </w:pPr>
            <w:r w:rsidRPr="007179F7">
              <w:rPr>
                <w:rFonts w:cstheme="minorHAnsi"/>
                <w:sz w:val="24"/>
                <w:szCs w:val="24"/>
              </w:rPr>
              <w:t>Telephone number of the principal contractor (or sole contractor)</w:t>
            </w:r>
          </w:p>
        </w:tc>
        <w:tc>
          <w:tcPr>
            <w:tcW w:w="5228" w:type="dxa"/>
          </w:tcPr>
          <w:p w14:paraId="7423562E" w14:textId="77777777" w:rsidR="00277E2D" w:rsidRPr="007179F7" w:rsidRDefault="00277E2D" w:rsidP="00277E2D">
            <w:pPr>
              <w:rPr>
                <w:rFonts w:cstheme="minorHAnsi"/>
                <w:sz w:val="24"/>
                <w:szCs w:val="24"/>
              </w:rPr>
            </w:pPr>
          </w:p>
        </w:tc>
      </w:tr>
      <w:tr w:rsidR="00277E2D" w:rsidRPr="007179F7" w14:paraId="36F91BEA" w14:textId="77777777" w:rsidTr="00277E2D">
        <w:tc>
          <w:tcPr>
            <w:tcW w:w="5228" w:type="dxa"/>
          </w:tcPr>
          <w:p w14:paraId="5345165C" w14:textId="25E8FB70" w:rsidR="00277E2D" w:rsidRPr="007179F7" w:rsidRDefault="00277E2D" w:rsidP="00277E2D">
            <w:pPr>
              <w:rPr>
                <w:rFonts w:cstheme="minorHAnsi"/>
                <w:sz w:val="24"/>
                <w:szCs w:val="24"/>
              </w:rPr>
            </w:pPr>
            <w:r w:rsidRPr="007179F7">
              <w:rPr>
                <w:rFonts w:cstheme="minorHAnsi"/>
                <w:sz w:val="24"/>
                <w:szCs w:val="24"/>
              </w:rPr>
              <w:t>Email address of the principal contractor (or sole contractor)</w:t>
            </w:r>
          </w:p>
        </w:tc>
        <w:tc>
          <w:tcPr>
            <w:tcW w:w="5228" w:type="dxa"/>
          </w:tcPr>
          <w:p w14:paraId="1C77B21F" w14:textId="77777777" w:rsidR="00277E2D" w:rsidRPr="007179F7" w:rsidRDefault="00277E2D" w:rsidP="00277E2D">
            <w:pPr>
              <w:rPr>
                <w:rFonts w:cstheme="minorHAnsi"/>
                <w:sz w:val="24"/>
                <w:szCs w:val="24"/>
              </w:rPr>
            </w:pPr>
          </w:p>
        </w:tc>
      </w:tr>
      <w:tr w:rsidR="00277E2D" w:rsidRPr="007179F7" w14:paraId="651E356B" w14:textId="77777777" w:rsidTr="00277E2D">
        <w:tc>
          <w:tcPr>
            <w:tcW w:w="5228" w:type="dxa"/>
          </w:tcPr>
          <w:p w14:paraId="0DB0B2E2" w14:textId="7602C3F6" w:rsidR="00277E2D" w:rsidRPr="007179F7" w:rsidRDefault="00277E2D" w:rsidP="00277E2D">
            <w:pPr>
              <w:rPr>
                <w:rFonts w:cstheme="minorHAnsi"/>
                <w:sz w:val="24"/>
                <w:szCs w:val="24"/>
              </w:rPr>
            </w:pPr>
            <w:r w:rsidRPr="007179F7">
              <w:rPr>
                <w:rFonts w:cstheme="minorHAnsi"/>
                <w:sz w:val="24"/>
                <w:szCs w:val="24"/>
              </w:rPr>
              <w:t>Date of appointment</w:t>
            </w:r>
          </w:p>
        </w:tc>
        <w:tc>
          <w:tcPr>
            <w:tcW w:w="5228" w:type="dxa"/>
          </w:tcPr>
          <w:p w14:paraId="4ECB3788" w14:textId="77777777" w:rsidR="00277E2D" w:rsidRPr="007179F7" w:rsidRDefault="00277E2D" w:rsidP="00277E2D">
            <w:pPr>
              <w:rPr>
                <w:rFonts w:cstheme="minorHAnsi"/>
                <w:sz w:val="24"/>
                <w:szCs w:val="24"/>
              </w:rPr>
            </w:pPr>
          </w:p>
        </w:tc>
      </w:tr>
    </w:tbl>
    <w:p w14:paraId="79523F41" w14:textId="77777777" w:rsidR="005042CC" w:rsidRPr="007179F7" w:rsidRDefault="005042CC" w:rsidP="005042CC">
      <w:pPr>
        <w:rPr>
          <w:rFonts w:cstheme="minorHAnsi"/>
          <w:sz w:val="24"/>
          <w:szCs w:val="24"/>
        </w:rPr>
      </w:pPr>
    </w:p>
    <w:tbl>
      <w:tblPr>
        <w:tblStyle w:val="TableGrid"/>
        <w:tblW w:w="0" w:type="auto"/>
        <w:tblLook w:val="04A0" w:firstRow="1" w:lastRow="0" w:firstColumn="1" w:lastColumn="0" w:noHBand="0" w:noVBand="1"/>
      </w:tblPr>
      <w:tblGrid>
        <w:gridCol w:w="4248"/>
        <w:gridCol w:w="6208"/>
      </w:tblGrid>
      <w:tr w:rsidR="00277E2D" w:rsidRPr="007179F7" w14:paraId="2C344CA0" w14:textId="77777777" w:rsidTr="00D01989">
        <w:tc>
          <w:tcPr>
            <w:tcW w:w="10456" w:type="dxa"/>
            <w:gridSpan w:val="2"/>
          </w:tcPr>
          <w:p w14:paraId="63DCDB5C" w14:textId="77777777" w:rsidR="00277E2D" w:rsidRPr="007179F7" w:rsidRDefault="00277E2D" w:rsidP="00277E2D">
            <w:pPr>
              <w:autoSpaceDE w:val="0"/>
              <w:autoSpaceDN w:val="0"/>
              <w:adjustRightInd w:val="0"/>
              <w:rPr>
                <w:rFonts w:cstheme="minorHAnsi"/>
                <w:b/>
                <w:bCs/>
                <w:i/>
                <w:iCs/>
                <w:color w:val="000000"/>
                <w:sz w:val="24"/>
                <w:szCs w:val="24"/>
              </w:rPr>
            </w:pPr>
            <w:r w:rsidRPr="007179F7">
              <w:rPr>
                <w:rFonts w:cstheme="minorHAnsi"/>
                <w:b/>
                <w:bCs/>
                <w:i/>
                <w:iCs/>
                <w:color w:val="000000"/>
                <w:sz w:val="24"/>
                <w:szCs w:val="24"/>
              </w:rPr>
              <w:lastRenderedPageBreak/>
              <w:t>I confirm that I have fulfilled my duties as a principal contractor (or sole contractor)</w:t>
            </w:r>
          </w:p>
          <w:p w14:paraId="464D71D9" w14:textId="77777777" w:rsidR="00277E2D" w:rsidRPr="007179F7" w:rsidRDefault="00277E2D" w:rsidP="007179F7">
            <w:pPr>
              <w:numPr>
                <w:ilvl w:val="0"/>
                <w:numId w:val="1"/>
              </w:numPr>
              <w:autoSpaceDE w:val="0"/>
              <w:autoSpaceDN w:val="0"/>
              <w:adjustRightInd w:val="0"/>
              <w:rPr>
                <w:rFonts w:cstheme="minorHAnsi"/>
                <w:b/>
                <w:bCs/>
                <w:i/>
                <w:iCs/>
                <w:color w:val="000000"/>
                <w:sz w:val="24"/>
                <w:szCs w:val="24"/>
              </w:rPr>
            </w:pPr>
            <w:r w:rsidRPr="007179F7">
              <w:rPr>
                <w:rFonts w:cstheme="minorHAnsi"/>
                <w:b/>
                <w:bCs/>
                <w:i/>
                <w:iCs/>
                <w:color w:val="000000"/>
                <w:sz w:val="24"/>
                <w:szCs w:val="24"/>
              </w:rPr>
              <w:t xml:space="preserve">under </w:t>
            </w:r>
            <w:hyperlink r:id="rId9" w:history="1">
              <w:r w:rsidR="007179F7" w:rsidRPr="007179F7">
                <w:rPr>
                  <w:rStyle w:val="Hyperlink"/>
                  <w:sz w:val="24"/>
                  <w:szCs w:val="24"/>
                </w:rPr>
                <w:t>Part 2A of the Building Regulations 2010 (as amended)</w:t>
              </w:r>
            </w:hyperlink>
          </w:p>
          <w:p w14:paraId="2456ACEA" w14:textId="541860FB" w:rsidR="007179F7" w:rsidRPr="007179F7" w:rsidRDefault="007179F7" w:rsidP="007179F7">
            <w:pPr>
              <w:numPr>
                <w:ilvl w:val="0"/>
                <w:numId w:val="1"/>
              </w:numPr>
              <w:autoSpaceDE w:val="0"/>
              <w:autoSpaceDN w:val="0"/>
              <w:adjustRightInd w:val="0"/>
              <w:rPr>
                <w:rFonts w:cstheme="minorHAnsi"/>
                <w:b/>
                <w:bCs/>
                <w:i/>
                <w:iCs/>
                <w:color w:val="000000"/>
                <w:sz w:val="24"/>
                <w:szCs w:val="24"/>
              </w:rPr>
            </w:pPr>
          </w:p>
        </w:tc>
      </w:tr>
      <w:tr w:rsidR="00277E2D" w:rsidRPr="007179F7" w14:paraId="12121EF3" w14:textId="77777777" w:rsidTr="00277E2D">
        <w:tc>
          <w:tcPr>
            <w:tcW w:w="4248" w:type="dxa"/>
          </w:tcPr>
          <w:p w14:paraId="6D6C51C4" w14:textId="4B7148CD" w:rsidR="00277E2D" w:rsidRPr="007179F7" w:rsidRDefault="00277E2D" w:rsidP="00277E2D">
            <w:pPr>
              <w:autoSpaceDE w:val="0"/>
              <w:autoSpaceDN w:val="0"/>
              <w:adjustRightInd w:val="0"/>
              <w:rPr>
                <w:rFonts w:cstheme="minorHAnsi"/>
                <w:b/>
                <w:bCs/>
                <w:i/>
                <w:iCs/>
                <w:color w:val="000000"/>
                <w:sz w:val="24"/>
                <w:szCs w:val="24"/>
              </w:rPr>
            </w:pPr>
            <w:r w:rsidRPr="007179F7">
              <w:rPr>
                <w:rFonts w:cstheme="minorHAnsi"/>
                <w:sz w:val="24"/>
                <w:szCs w:val="24"/>
              </w:rPr>
              <w:t>Signature of principal contractor (or sole contractor)</w:t>
            </w:r>
          </w:p>
        </w:tc>
        <w:tc>
          <w:tcPr>
            <w:tcW w:w="6208" w:type="dxa"/>
          </w:tcPr>
          <w:p w14:paraId="6F89BC85" w14:textId="77777777" w:rsidR="00277E2D" w:rsidRPr="007179F7" w:rsidRDefault="00277E2D" w:rsidP="00277E2D">
            <w:pPr>
              <w:autoSpaceDE w:val="0"/>
              <w:autoSpaceDN w:val="0"/>
              <w:adjustRightInd w:val="0"/>
              <w:rPr>
                <w:rFonts w:cstheme="minorHAnsi"/>
                <w:b/>
                <w:bCs/>
                <w:i/>
                <w:iCs/>
                <w:color w:val="000000"/>
                <w:sz w:val="24"/>
                <w:szCs w:val="24"/>
              </w:rPr>
            </w:pPr>
          </w:p>
        </w:tc>
      </w:tr>
      <w:tr w:rsidR="00277E2D" w:rsidRPr="007179F7" w14:paraId="16726779" w14:textId="77777777" w:rsidTr="00277E2D">
        <w:tc>
          <w:tcPr>
            <w:tcW w:w="4248" w:type="dxa"/>
          </w:tcPr>
          <w:p w14:paraId="5C3A01A7" w14:textId="5402ABC6" w:rsidR="00277E2D" w:rsidRPr="007179F7" w:rsidRDefault="00277E2D" w:rsidP="00277E2D">
            <w:pPr>
              <w:autoSpaceDE w:val="0"/>
              <w:autoSpaceDN w:val="0"/>
              <w:adjustRightInd w:val="0"/>
              <w:rPr>
                <w:rFonts w:cstheme="minorHAnsi"/>
                <w:b/>
                <w:bCs/>
                <w:i/>
                <w:iCs/>
                <w:color w:val="000000"/>
                <w:sz w:val="24"/>
                <w:szCs w:val="24"/>
              </w:rPr>
            </w:pPr>
            <w:r w:rsidRPr="007179F7">
              <w:rPr>
                <w:rFonts w:cstheme="minorHAnsi"/>
                <w:sz w:val="24"/>
                <w:szCs w:val="24"/>
              </w:rPr>
              <w:t>Date</w:t>
            </w:r>
          </w:p>
        </w:tc>
        <w:tc>
          <w:tcPr>
            <w:tcW w:w="6208" w:type="dxa"/>
          </w:tcPr>
          <w:p w14:paraId="385E5868" w14:textId="77777777" w:rsidR="00277E2D" w:rsidRPr="007179F7" w:rsidRDefault="00277E2D" w:rsidP="00277E2D">
            <w:pPr>
              <w:autoSpaceDE w:val="0"/>
              <w:autoSpaceDN w:val="0"/>
              <w:adjustRightInd w:val="0"/>
              <w:rPr>
                <w:rFonts w:cstheme="minorHAnsi"/>
                <w:b/>
                <w:bCs/>
                <w:i/>
                <w:iCs/>
                <w:color w:val="000000"/>
                <w:sz w:val="24"/>
                <w:szCs w:val="24"/>
              </w:rPr>
            </w:pPr>
          </w:p>
        </w:tc>
      </w:tr>
    </w:tbl>
    <w:p w14:paraId="59D154D1" w14:textId="77777777" w:rsidR="001A6B06" w:rsidRPr="007179F7" w:rsidRDefault="001A6B06">
      <w:pPr>
        <w:rPr>
          <w:rFonts w:cstheme="minorHAnsi"/>
          <w:noProof/>
        </w:rPr>
      </w:pPr>
    </w:p>
    <w:p w14:paraId="492CB361" w14:textId="1BAD976D" w:rsidR="001A6B06" w:rsidRPr="007179F7" w:rsidRDefault="00EE675D">
      <w:pPr>
        <w:rPr>
          <w:rFonts w:cstheme="minorHAnsi"/>
          <w:b/>
          <w:bCs/>
          <w:noProof/>
          <w:sz w:val="24"/>
          <w:szCs w:val="24"/>
        </w:rPr>
      </w:pPr>
      <w:r w:rsidRPr="007179F7">
        <w:rPr>
          <w:rFonts w:cstheme="minorHAnsi"/>
          <w:b/>
          <w:bCs/>
          <w:noProof/>
          <w:sz w:val="24"/>
          <w:szCs w:val="24"/>
        </w:rPr>
        <w:t>DESIGNER DETAILS</w:t>
      </w:r>
    </w:p>
    <w:tbl>
      <w:tblPr>
        <w:tblStyle w:val="TableGrid"/>
        <w:tblW w:w="0" w:type="auto"/>
        <w:tblLook w:val="04A0" w:firstRow="1" w:lastRow="0" w:firstColumn="1" w:lastColumn="0" w:noHBand="0" w:noVBand="1"/>
      </w:tblPr>
      <w:tblGrid>
        <w:gridCol w:w="4248"/>
        <w:gridCol w:w="567"/>
        <w:gridCol w:w="5641"/>
      </w:tblGrid>
      <w:tr w:rsidR="00EE675D" w:rsidRPr="007179F7" w14:paraId="4C95D547" w14:textId="77777777" w:rsidTr="00EE675D">
        <w:tc>
          <w:tcPr>
            <w:tcW w:w="4815" w:type="dxa"/>
            <w:gridSpan w:val="2"/>
          </w:tcPr>
          <w:p w14:paraId="539E84BF" w14:textId="3ABA1795" w:rsidR="00EE675D" w:rsidRPr="007179F7" w:rsidRDefault="00EE675D" w:rsidP="00EE675D">
            <w:pPr>
              <w:rPr>
                <w:rFonts w:cstheme="minorHAnsi"/>
              </w:rPr>
            </w:pPr>
            <w:r w:rsidRPr="007179F7">
              <w:rPr>
                <w:rFonts w:cstheme="minorHAnsi"/>
                <w:sz w:val="24"/>
                <w:szCs w:val="24"/>
              </w:rPr>
              <w:t>Name of principal designer (or sole designer)</w:t>
            </w:r>
          </w:p>
        </w:tc>
        <w:tc>
          <w:tcPr>
            <w:tcW w:w="5641" w:type="dxa"/>
          </w:tcPr>
          <w:p w14:paraId="035770FA" w14:textId="77777777" w:rsidR="00EE675D" w:rsidRPr="007179F7" w:rsidRDefault="00EE675D" w:rsidP="00EE675D">
            <w:pPr>
              <w:rPr>
                <w:rFonts w:cstheme="minorHAnsi"/>
              </w:rPr>
            </w:pPr>
          </w:p>
        </w:tc>
      </w:tr>
      <w:tr w:rsidR="00EE675D" w:rsidRPr="007179F7" w14:paraId="0750E181" w14:textId="77777777" w:rsidTr="00EE675D">
        <w:tc>
          <w:tcPr>
            <w:tcW w:w="4815" w:type="dxa"/>
            <w:gridSpan w:val="2"/>
          </w:tcPr>
          <w:p w14:paraId="2B23CFF3" w14:textId="10278141" w:rsidR="00EE675D" w:rsidRPr="007179F7" w:rsidRDefault="00EE675D" w:rsidP="00EE675D">
            <w:pPr>
              <w:rPr>
                <w:rFonts w:cstheme="minorHAnsi"/>
              </w:rPr>
            </w:pPr>
            <w:r w:rsidRPr="007179F7">
              <w:rPr>
                <w:rFonts w:cstheme="minorHAnsi"/>
                <w:sz w:val="24"/>
                <w:szCs w:val="24"/>
              </w:rPr>
              <w:t>Address of principal designer (or sole designer)</w:t>
            </w:r>
          </w:p>
        </w:tc>
        <w:tc>
          <w:tcPr>
            <w:tcW w:w="5641" w:type="dxa"/>
          </w:tcPr>
          <w:p w14:paraId="51573A28" w14:textId="77777777" w:rsidR="00EE675D" w:rsidRPr="007179F7" w:rsidRDefault="00EE675D" w:rsidP="00EE675D">
            <w:pPr>
              <w:rPr>
                <w:rFonts w:cstheme="minorHAnsi"/>
              </w:rPr>
            </w:pPr>
          </w:p>
          <w:p w14:paraId="17ED57E0" w14:textId="7DBCDC2A" w:rsidR="00EE675D" w:rsidRPr="007179F7" w:rsidRDefault="00EE675D" w:rsidP="00EE675D">
            <w:pPr>
              <w:rPr>
                <w:rFonts w:cstheme="minorHAnsi"/>
              </w:rPr>
            </w:pPr>
          </w:p>
        </w:tc>
      </w:tr>
      <w:tr w:rsidR="00EE675D" w:rsidRPr="007179F7" w14:paraId="2AE0CF52" w14:textId="77777777" w:rsidTr="00EE675D">
        <w:tc>
          <w:tcPr>
            <w:tcW w:w="4815" w:type="dxa"/>
            <w:gridSpan w:val="2"/>
          </w:tcPr>
          <w:p w14:paraId="44E7BD06" w14:textId="56965116" w:rsidR="00EE675D" w:rsidRPr="007179F7" w:rsidRDefault="00EE675D" w:rsidP="00EE675D">
            <w:pPr>
              <w:rPr>
                <w:rFonts w:cstheme="minorHAnsi"/>
              </w:rPr>
            </w:pPr>
            <w:r w:rsidRPr="007179F7">
              <w:rPr>
                <w:rFonts w:cstheme="minorHAnsi"/>
                <w:sz w:val="24"/>
                <w:szCs w:val="24"/>
              </w:rPr>
              <w:t>Telephone number of the principal designer (or sole designer)</w:t>
            </w:r>
          </w:p>
        </w:tc>
        <w:tc>
          <w:tcPr>
            <w:tcW w:w="5641" w:type="dxa"/>
          </w:tcPr>
          <w:p w14:paraId="094B5AA3" w14:textId="77777777" w:rsidR="00EE675D" w:rsidRPr="007179F7" w:rsidRDefault="00EE675D" w:rsidP="00EE675D">
            <w:pPr>
              <w:rPr>
                <w:rFonts w:cstheme="minorHAnsi"/>
              </w:rPr>
            </w:pPr>
          </w:p>
        </w:tc>
      </w:tr>
      <w:tr w:rsidR="00EE675D" w:rsidRPr="007179F7" w14:paraId="30A487EF" w14:textId="77777777" w:rsidTr="00EE675D">
        <w:tc>
          <w:tcPr>
            <w:tcW w:w="4815" w:type="dxa"/>
            <w:gridSpan w:val="2"/>
          </w:tcPr>
          <w:p w14:paraId="0D7E47CC" w14:textId="5FB194DA" w:rsidR="00EE675D" w:rsidRPr="007179F7" w:rsidRDefault="00EE675D" w:rsidP="00EE675D">
            <w:pPr>
              <w:rPr>
                <w:rFonts w:cstheme="minorHAnsi"/>
              </w:rPr>
            </w:pPr>
            <w:r w:rsidRPr="007179F7">
              <w:rPr>
                <w:rFonts w:cstheme="minorHAnsi"/>
                <w:sz w:val="24"/>
                <w:szCs w:val="24"/>
              </w:rPr>
              <w:t>Email address of the principal designer (or sole designer)</w:t>
            </w:r>
          </w:p>
        </w:tc>
        <w:tc>
          <w:tcPr>
            <w:tcW w:w="5641" w:type="dxa"/>
          </w:tcPr>
          <w:p w14:paraId="409509C4" w14:textId="77777777" w:rsidR="00EE675D" w:rsidRPr="007179F7" w:rsidRDefault="00EE675D" w:rsidP="00EE675D">
            <w:pPr>
              <w:rPr>
                <w:rFonts w:cstheme="minorHAnsi"/>
              </w:rPr>
            </w:pPr>
          </w:p>
        </w:tc>
      </w:tr>
      <w:tr w:rsidR="00EE675D" w:rsidRPr="007179F7" w14:paraId="6646A494" w14:textId="77777777" w:rsidTr="00EE675D">
        <w:tc>
          <w:tcPr>
            <w:tcW w:w="4815" w:type="dxa"/>
            <w:gridSpan w:val="2"/>
          </w:tcPr>
          <w:p w14:paraId="32FFAC99" w14:textId="3AA8638F" w:rsidR="00EE675D" w:rsidRPr="007179F7" w:rsidRDefault="00EE675D" w:rsidP="00EE675D">
            <w:pPr>
              <w:rPr>
                <w:rFonts w:cstheme="minorHAnsi"/>
              </w:rPr>
            </w:pPr>
            <w:r w:rsidRPr="007179F7">
              <w:rPr>
                <w:rFonts w:cstheme="minorHAnsi"/>
                <w:sz w:val="24"/>
                <w:szCs w:val="24"/>
              </w:rPr>
              <w:t>Date of appointment</w:t>
            </w:r>
          </w:p>
        </w:tc>
        <w:tc>
          <w:tcPr>
            <w:tcW w:w="5641" w:type="dxa"/>
          </w:tcPr>
          <w:p w14:paraId="158D3C15" w14:textId="77777777" w:rsidR="00EE675D" w:rsidRPr="007179F7" w:rsidRDefault="00EE675D" w:rsidP="00EE675D">
            <w:pPr>
              <w:rPr>
                <w:rFonts w:cstheme="minorHAnsi"/>
              </w:rPr>
            </w:pPr>
          </w:p>
        </w:tc>
      </w:tr>
      <w:tr w:rsidR="00EE675D" w:rsidRPr="007179F7" w14:paraId="48B65BB5" w14:textId="77777777" w:rsidTr="00631A30">
        <w:tc>
          <w:tcPr>
            <w:tcW w:w="10456" w:type="dxa"/>
            <w:gridSpan w:val="3"/>
          </w:tcPr>
          <w:p w14:paraId="3F8C9DBB" w14:textId="77777777" w:rsidR="00EE675D" w:rsidRPr="007179F7" w:rsidRDefault="00EE675D" w:rsidP="00EE675D">
            <w:pPr>
              <w:autoSpaceDE w:val="0"/>
              <w:autoSpaceDN w:val="0"/>
              <w:adjustRightInd w:val="0"/>
              <w:rPr>
                <w:rFonts w:cstheme="minorHAnsi"/>
                <w:b/>
                <w:bCs/>
                <w:i/>
                <w:iCs/>
                <w:color w:val="000000"/>
                <w:sz w:val="24"/>
                <w:szCs w:val="24"/>
              </w:rPr>
            </w:pPr>
            <w:r w:rsidRPr="007179F7">
              <w:rPr>
                <w:rFonts w:cstheme="minorHAnsi"/>
                <w:b/>
                <w:bCs/>
                <w:i/>
                <w:iCs/>
                <w:color w:val="000000"/>
                <w:sz w:val="24"/>
                <w:szCs w:val="24"/>
              </w:rPr>
              <w:t>I confirm that I have fulfilled my duties as a principal designer (or sole designer) under</w:t>
            </w:r>
          </w:p>
          <w:p w14:paraId="3C6B6733" w14:textId="77777777" w:rsidR="00EE675D" w:rsidRDefault="00556FA9" w:rsidP="009725BA">
            <w:pPr>
              <w:rPr>
                <w:rFonts w:cstheme="minorHAnsi"/>
                <w:b/>
                <w:bCs/>
                <w:i/>
                <w:iCs/>
                <w:color w:val="000000"/>
                <w:sz w:val="24"/>
                <w:szCs w:val="24"/>
              </w:rPr>
            </w:pPr>
            <w:hyperlink r:id="rId10" w:history="1">
              <w:r w:rsidR="007179F7" w:rsidRPr="007179F7">
                <w:rPr>
                  <w:rStyle w:val="Hyperlink"/>
                  <w:sz w:val="24"/>
                  <w:szCs w:val="24"/>
                </w:rPr>
                <w:t>Part 2A of the Building Regulations 2010 (as amended)</w:t>
              </w:r>
            </w:hyperlink>
            <w:r w:rsidR="00EE675D" w:rsidRPr="007179F7">
              <w:rPr>
                <w:rFonts w:cstheme="minorHAnsi"/>
                <w:b/>
                <w:bCs/>
                <w:i/>
                <w:iCs/>
                <w:color w:val="000000"/>
                <w:sz w:val="24"/>
                <w:szCs w:val="24"/>
              </w:rPr>
              <w:t>.</w:t>
            </w:r>
          </w:p>
          <w:p w14:paraId="7D6938D6" w14:textId="3C23972D" w:rsidR="009725BA" w:rsidRPr="007179F7" w:rsidRDefault="009725BA" w:rsidP="009725BA">
            <w:pPr>
              <w:rPr>
                <w:rFonts w:cstheme="minorHAnsi"/>
              </w:rPr>
            </w:pPr>
          </w:p>
        </w:tc>
      </w:tr>
      <w:tr w:rsidR="00EE675D" w:rsidRPr="007179F7" w14:paraId="6A9B40B1" w14:textId="77777777" w:rsidTr="00EE675D">
        <w:tc>
          <w:tcPr>
            <w:tcW w:w="4248" w:type="dxa"/>
          </w:tcPr>
          <w:p w14:paraId="16E9133C" w14:textId="3008FA5C" w:rsidR="00EE675D" w:rsidRPr="007179F7" w:rsidRDefault="00EE675D" w:rsidP="00EE675D">
            <w:pPr>
              <w:rPr>
                <w:rFonts w:cstheme="minorHAnsi"/>
              </w:rPr>
            </w:pPr>
            <w:r w:rsidRPr="007179F7">
              <w:rPr>
                <w:rFonts w:cstheme="minorHAnsi"/>
                <w:sz w:val="24"/>
                <w:szCs w:val="24"/>
              </w:rPr>
              <w:t>Signature of principal designer (or sole designer)</w:t>
            </w:r>
          </w:p>
        </w:tc>
        <w:tc>
          <w:tcPr>
            <w:tcW w:w="6208" w:type="dxa"/>
            <w:gridSpan w:val="2"/>
          </w:tcPr>
          <w:p w14:paraId="0693AE88" w14:textId="77777777" w:rsidR="00EE675D" w:rsidRPr="007179F7" w:rsidRDefault="00EE675D" w:rsidP="00EE675D">
            <w:pPr>
              <w:rPr>
                <w:rFonts w:cstheme="minorHAnsi"/>
              </w:rPr>
            </w:pPr>
          </w:p>
        </w:tc>
      </w:tr>
      <w:tr w:rsidR="00EE675D" w:rsidRPr="007179F7" w14:paraId="4D71A670" w14:textId="77777777" w:rsidTr="00EE675D">
        <w:tc>
          <w:tcPr>
            <w:tcW w:w="4248" w:type="dxa"/>
          </w:tcPr>
          <w:p w14:paraId="610DA35C" w14:textId="63797A81" w:rsidR="00EE675D" w:rsidRPr="007179F7" w:rsidRDefault="00EE675D" w:rsidP="00EE675D">
            <w:pPr>
              <w:rPr>
                <w:rFonts w:cstheme="minorHAnsi"/>
              </w:rPr>
            </w:pPr>
            <w:r w:rsidRPr="007179F7">
              <w:rPr>
                <w:rFonts w:cstheme="minorHAnsi"/>
                <w:sz w:val="24"/>
                <w:szCs w:val="24"/>
              </w:rPr>
              <w:t>Date</w:t>
            </w:r>
          </w:p>
        </w:tc>
        <w:tc>
          <w:tcPr>
            <w:tcW w:w="6208" w:type="dxa"/>
            <w:gridSpan w:val="2"/>
          </w:tcPr>
          <w:p w14:paraId="6340F130" w14:textId="77777777" w:rsidR="00EE675D" w:rsidRPr="007179F7" w:rsidRDefault="00EE675D" w:rsidP="00EE675D">
            <w:pPr>
              <w:rPr>
                <w:rFonts w:cstheme="minorHAnsi"/>
              </w:rPr>
            </w:pPr>
          </w:p>
        </w:tc>
      </w:tr>
    </w:tbl>
    <w:p w14:paraId="59924E22" w14:textId="5CCC5EAB" w:rsidR="001A6B06" w:rsidRPr="007179F7" w:rsidRDefault="001A6B06">
      <w:pPr>
        <w:rPr>
          <w:rFonts w:cstheme="minorHAnsi"/>
        </w:rPr>
      </w:pPr>
    </w:p>
    <w:p w14:paraId="12AF6BA9" w14:textId="7F62DECC" w:rsidR="00C52E46" w:rsidRPr="007179F7" w:rsidRDefault="00C52E46" w:rsidP="00C52E46">
      <w:pPr>
        <w:autoSpaceDE w:val="0"/>
        <w:autoSpaceDN w:val="0"/>
        <w:adjustRightInd w:val="0"/>
        <w:spacing w:after="0" w:line="240" w:lineRule="auto"/>
        <w:rPr>
          <w:rFonts w:cstheme="minorHAnsi"/>
          <w:sz w:val="24"/>
          <w:szCs w:val="24"/>
        </w:rPr>
      </w:pPr>
      <w:r w:rsidRPr="007179F7">
        <w:rPr>
          <w:rFonts w:cstheme="minorHAnsi"/>
          <w:sz w:val="24"/>
          <w:szCs w:val="24"/>
        </w:rPr>
        <w:t>If more than one duty</w:t>
      </w:r>
      <w:r w:rsidR="009725BA">
        <w:rPr>
          <w:rFonts w:cstheme="minorHAnsi"/>
          <w:sz w:val="24"/>
          <w:szCs w:val="24"/>
        </w:rPr>
        <w:t xml:space="preserve"> </w:t>
      </w:r>
      <w:r w:rsidRPr="007179F7">
        <w:rPr>
          <w:rFonts w:cstheme="minorHAnsi"/>
          <w:sz w:val="24"/>
          <w:szCs w:val="24"/>
        </w:rPr>
        <w:t xml:space="preserve">holder appointment is made, details and confirmation is required </w:t>
      </w:r>
      <w:proofErr w:type="gramStart"/>
      <w:r w:rsidRPr="007179F7">
        <w:rPr>
          <w:rFonts w:cstheme="minorHAnsi"/>
          <w:sz w:val="24"/>
          <w:szCs w:val="24"/>
        </w:rPr>
        <w:t>by</w:t>
      </w:r>
      <w:proofErr w:type="gramEnd"/>
    </w:p>
    <w:p w14:paraId="6EC1EB43" w14:textId="77777777" w:rsidR="00C52E46" w:rsidRPr="007179F7" w:rsidRDefault="00C52E46" w:rsidP="00C52E46">
      <w:pPr>
        <w:autoSpaceDE w:val="0"/>
        <w:autoSpaceDN w:val="0"/>
        <w:adjustRightInd w:val="0"/>
        <w:spacing w:after="0" w:line="240" w:lineRule="auto"/>
        <w:rPr>
          <w:rFonts w:cstheme="minorHAnsi"/>
          <w:sz w:val="24"/>
          <w:szCs w:val="24"/>
        </w:rPr>
      </w:pPr>
      <w:r w:rsidRPr="007179F7">
        <w:rPr>
          <w:rFonts w:cstheme="minorHAnsi"/>
          <w:sz w:val="24"/>
          <w:szCs w:val="24"/>
        </w:rPr>
        <w:t>each principal contractor (or sole contractor) and each principal designer (or sole or lead designer)</w:t>
      </w:r>
    </w:p>
    <w:p w14:paraId="2758AAAD" w14:textId="206B6460" w:rsidR="001A6B06" w:rsidRPr="007179F7" w:rsidRDefault="00C52E46" w:rsidP="00C52E46">
      <w:pPr>
        <w:rPr>
          <w:rFonts w:cstheme="minorHAnsi"/>
        </w:rPr>
      </w:pPr>
      <w:r w:rsidRPr="007179F7">
        <w:rPr>
          <w:rFonts w:cstheme="minorHAnsi"/>
          <w:sz w:val="24"/>
          <w:szCs w:val="24"/>
        </w:rPr>
        <w:t>appointed by the client. Add additional contacts and statements as required.</w:t>
      </w:r>
    </w:p>
    <w:p w14:paraId="2665D97B" w14:textId="77777777" w:rsidR="00556FA9" w:rsidRDefault="00556FA9" w:rsidP="00556FA9">
      <w:pPr>
        <w:rPr>
          <w:b/>
          <w:bCs/>
        </w:rPr>
      </w:pPr>
      <w:r>
        <w:rPr>
          <w:b/>
          <w:bCs/>
        </w:rPr>
        <w:t xml:space="preserve">Please email this form to </w:t>
      </w:r>
      <w:hyperlink r:id="rId11" w:history="1">
        <w:r w:rsidRPr="00821909">
          <w:rPr>
            <w:rStyle w:val="Hyperlink"/>
            <w:b/>
            <w:bCs/>
          </w:rPr>
          <w:t>enquiries@cncbuildingcontrol.gov.uk</w:t>
        </w:r>
      </w:hyperlink>
    </w:p>
    <w:p w14:paraId="6861E963" w14:textId="1FCD69F0" w:rsidR="001A6B06" w:rsidRPr="007179F7" w:rsidRDefault="001A6B06" w:rsidP="00556FA9">
      <w:pPr>
        <w:rPr>
          <w:rFonts w:cstheme="minorHAnsi"/>
        </w:rPr>
      </w:pPr>
    </w:p>
    <w:sectPr w:rsidR="001A6B06" w:rsidRPr="007179F7" w:rsidSect="007179F7">
      <w:headerReference w:type="default" r:id="rId12"/>
      <w:footerReference w:type="default" r:id="rId13"/>
      <w:pgSz w:w="11906" w:h="16838" w:code="9"/>
      <w:pgMar w:top="1814"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67F7" w14:textId="77777777" w:rsidR="007179F7" w:rsidRDefault="007179F7" w:rsidP="007179F7">
      <w:pPr>
        <w:spacing w:after="0" w:line="240" w:lineRule="auto"/>
      </w:pPr>
      <w:r>
        <w:separator/>
      </w:r>
    </w:p>
  </w:endnote>
  <w:endnote w:type="continuationSeparator" w:id="0">
    <w:p w14:paraId="4749C93D" w14:textId="77777777" w:rsidR="007179F7" w:rsidRDefault="007179F7" w:rsidP="0071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A528" w14:textId="18422E45" w:rsidR="009725BA" w:rsidRDefault="009725BA" w:rsidP="009725BA">
    <w:pPr>
      <w:pStyle w:val="Footer"/>
      <w:jc w:val="center"/>
    </w:pPr>
    <w:r>
      <w:rPr>
        <w:noProof/>
      </w:rPr>
      <w:drawing>
        <wp:inline distT="0" distB="0" distL="0" distR="0" wp14:anchorId="3DF5BAC6" wp14:editId="15FD29E5">
          <wp:extent cx="5667375" cy="742950"/>
          <wp:effectExtent l="0" t="0" r="952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73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1F13" w14:textId="77777777" w:rsidR="007179F7" w:rsidRDefault="007179F7" w:rsidP="007179F7">
      <w:pPr>
        <w:spacing w:after="0" w:line="240" w:lineRule="auto"/>
      </w:pPr>
      <w:r>
        <w:separator/>
      </w:r>
    </w:p>
  </w:footnote>
  <w:footnote w:type="continuationSeparator" w:id="0">
    <w:p w14:paraId="266DA26A" w14:textId="77777777" w:rsidR="007179F7" w:rsidRDefault="007179F7" w:rsidP="0071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09F8" w14:textId="18F4847C" w:rsidR="007179F7" w:rsidRPr="007179F7" w:rsidRDefault="007179F7">
    <w:pPr>
      <w:pStyle w:val="Header"/>
      <w:rPr>
        <w:color w:val="D9D9D9" w:themeColor="background1" w:themeShade="D9"/>
        <w:sz w:val="20"/>
        <w:szCs w:val="20"/>
      </w:rPr>
    </w:pPr>
    <w:r w:rsidRPr="007179F7">
      <w:rPr>
        <w:noProof/>
        <w:color w:val="D9D9D9" w:themeColor="background1" w:themeShade="D9"/>
        <w:sz w:val="20"/>
        <w:szCs w:val="20"/>
      </w:rPr>
      <w:drawing>
        <wp:anchor distT="0" distB="0" distL="114300" distR="114300" simplePos="0" relativeHeight="251658240" behindDoc="1" locked="0" layoutInCell="1" allowOverlap="1" wp14:anchorId="59288956" wp14:editId="03AD049D">
          <wp:simplePos x="0" y="0"/>
          <wp:positionH relativeFrom="column">
            <wp:posOffset>5419725</wp:posOffset>
          </wp:positionH>
          <wp:positionV relativeFrom="paragraph">
            <wp:posOffset>-288290</wp:posOffset>
          </wp:positionV>
          <wp:extent cx="1264920" cy="740664"/>
          <wp:effectExtent l="0" t="0" r="0" b="2540"/>
          <wp:wrapTight wrapText="bothSides">
            <wp:wrapPolygon edited="0">
              <wp:start x="0" y="0"/>
              <wp:lineTo x="0" y="21118"/>
              <wp:lineTo x="21145" y="21118"/>
              <wp:lineTo x="21145"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740664"/>
                  </a:xfrm>
                  <a:prstGeom prst="rect">
                    <a:avLst/>
                  </a:prstGeom>
                </pic:spPr>
              </pic:pic>
            </a:graphicData>
          </a:graphic>
          <wp14:sizeRelH relativeFrom="page">
            <wp14:pctWidth>0</wp14:pctWidth>
          </wp14:sizeRelH>
          <wp14:sizeRelV relativeFrom="page">
            <wp14:pctHeight>0</wp14:pctHeight>
          </wp14:sizeRelV>
        </wp:anchor>
      </w:drawing>
    </w:r>
    <w:r w:rsidRPr="007179F7">
      <w:rPr>
        <w:color w:val="D9D9D9" w:themeColor="background1" w:themeShade="D9"/>
        <w:sz w:val="20"/>
        <w:szCs w:val="20"/>
      </w:rPr>
      <w:t xml:space="preserve">CNCD-077 </w:t>
    </w:r>
  </w:p>
  <w:p w14:paraId="615B21C7" w14:textId="60A7BD48" w:rsidR="007179F7" w:rsidRPr="007179F7" w:rsidRDefault="007179F7">
    <w:pPr>
      <w:pStyle w:val="Header"/>
      <w:rPr>
        <w:color w:val="D9D9D9" w:themeColor="background1" w:themeShade="D9"/>
        <w:sz w:val="20"/>
        <w:szCs w:val="20"/>
      </w:rPr>
    </w:pPr>
    <w:r w:rsidRPr="007179F7">
      <w:rPr>
        <w:color w:val="D9D9D9" w:themeColor="background1" w:themeShade="D9"/>
        <w:sz w:val="20"/>
        <w:szCs w:val="20"/>
      </w:rPr>
      <w:t>V1.0</w:t>
    </w:r>
  </w:p>
  <w:p w14:paraId="1E15570A" w14:textId="4E9044C8" w:rsidR="007179F7" w:rsidRPr="007179F7" w:rsidRDefault="00556FA9">
    <w:pPr>
      <w:pStyle w:val="Header"/>
      <w:rPr>
        <w:color w:val="D9D9D9" w:themeColor="background1" w:themeShade="D9"/>
        <w:sz w:val="20"/>
        <w:szCs w:val="20"/>
      </w:rPr>
    </w:pPr>
    <w:r>
      <w:rPr>
        <w:color w:val="D9D9D9" w:themeColor="background1" w:themeShade="D9"/>
        <w:sz w:val="20"/>
        <w:szCs w:val="20"/>
      </w:rPr>
      <w:t>1/12/2023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BA2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94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06"/>
    <w:rsid w:val="00025BFF"/>
    <w:rsid w:val="001A6B06"/>
    <w:rsid w:val="00277E2D"/>
    <w:rsid w:val="003666DB"/>
    <w:rsid w:val="003B0379"/>
    <w:rsid w:val="005042CC"/>
    <w:rsid w:val="00556AFC"/>
    <w:rsid w:val="00556FA9"/>
    <w:rsid w:val="007179F7"/>
    <w:rsid w:val="0073357D"/>
    <w:rsid w:val="008F4D53"/>
    <w:rsid w:val="009725BA"/>
    <w:rsid w:val="00C52E46"/>
    <w:rsid w:val="00E265B5"/>
    <w:rsid w:val="00E90D38"/>
    <w:rsid w:val="00EE675D"/>
    <w:rsid w:val="00F3517D"/>
    <w:rsid w:val="00FA7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67276"/>
  <w15:chartTrackingRefBased/>
  <w15:docId w15:val="{6C3617DB-4871-4826-8057-B5D105C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17D"/>
    <w:rPr>
      <w:color w:val="0563C1" w:themeColor="hyperlink"/>
      <w:u w:val="single"/>
    </w:rPr>
  </w:style>
  <w:style w:type="table" w:styleId="TableGrid">
    <w:name w:val="Table Grid"/>
    <w:basedOn w:val="TableNormal"/>
    <w:uiPriority w:val="39"/>
    <w:rsid w:val="0027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9F7"/>
  </w:style>
  <w:style w:type="paragraph" w:styleId="Footer">
    <w:name w:val="footer"/>
    <w:basedOn w:val="Normal"/>
    <w:link w:val="FooterChar"/>
    <w:uiPriority w:val="99"/>
    <w:unhideWhenUsed/>
    <w:rsid w:val="00717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southnorfolkandbroadland.gov.uk/pub/BCBookAnInspection.of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si/2010/2214/part/2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cncbuildingcontrol.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0/2214/part/2A" TargetMode="External"/><Relationship Id="rId4" Type="http://schemas.openxmlformats.org/officeDocument/2006/relationships/webSettings" Target="webSettings.xml"/><Relationship Id="rId9" Type="http://schemas.openxmlformats.org/officeDocument/2006/relationships/hyperlink" Target="https://www.legislation.gov.uk/uksi/2010/2214/part/2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Dryden</dc:creator>
  <cp:keywords/>
  <dc:description/>
  <cp:lastModifiedBy>Fiona Chapman</cp:lastModifiedBy>
  <cp:revision>3</cp:revision>
  <dcterms:created xsi:type="dcterms:W3CDTF">2023-11-30T15:19:00Z</dcterms:created>
  <dcterms:modified xsi:type="dcterms:W3CDTF">2023-12-05T14:15:00Z</dcterms:modified>
</cp:coreProperties>
</file>